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C97" w:rsidRPr="00E35055" w:rsidRDefault="00D93C97" w:rsidP="00D93C97">
      <w:pPr>
        <w:tabs>
          <w:tab w:val="left" w:pos="5445"/>
        </w:tabs>
        <w:rPr>
          <w:rFonts w:ascii="Calibri" w:hAnsi="Calibri"/>
          <w:sz w:val="21"/>
          <w:szCs w:val="21"/>
        </w:rPr>
      </w:pPr>
      <w:r w:rsidRPr="00E35055">
        <w:rPr>
          <w:rFonts w:ascii="Calibri" w:hAnsi="Calibri"/>
          <w:sz w:val="21"/>
          <w:szCs w:val="21"/>
        </w:rPr>
        <w:t>Minister voor Medische Zorg en Sport,</w:t>
      </w:r>
      <w:r w:rsidR="00B20297" w:rsidRPr="00E35055">
        <w:rPr>
          <w:rFonts w:ascii="Calibri" w:hAnsi="Calibri"/>
          <w:sz w:val="21"/>
          <w:szCs w:val="21"/>
        </w:rPr>
        <w:br/>
      </w:r>
      <w:r w:rsidRPr="00E35055">
        <w:rPr>
          <w:rFonts w:ascii="Calibri" w:hAnsi="Calibri"/>
          <w:sz w:val="21"/>
          <w:szCs w:val="21"/>
        </w:rPr>
        <w:t>De heer drs. B.J. Bruins</w:t>
      </w:r>
      <w:r w:rsidR="00B20297" w:rsidRPr="00E35055">
        <w:rPr>
          <w:rFonts w:ascii="Calibri" w:hAnsi="Calibri"/>
          <w:sz w:val="21"/>
          <w:szCs w:val="21"/>
        </w:rPr>
        <w:br/>
      </w:r>
      <w:r w:rsidRPr="00E35055">
        <w:rPr>
          <w:rFonts w:ascii="Calibri" w:hAnsi="Calibri"/>
          <w:sz w:val="21"/>
          <w:szCs w:val="21"/>
        </w:rPr>
        <w:t>Postbus 20350</w:t>
      </w:r>
      <w:r w:rsidR="00B20297" w:rsidRPr="00E35055">
        <w:rPr>
          <w:rFonts w:ascii="Calibri" w:hAnsi="Calibri"/>
          <w:sz w:val="21"/>
          <w:szCs w:val="21"/>
        </w:rPr>
        <w:br/>
      </w:r>
      <w:r w:rsidRPr="00E35055">
        <w:rPr>
          <w:rFonts w:ascii="Calibri" w:hAnsi="Calibri"/>
          <w:sz w:val="21"/>
          <w:szCs w:val="21"/>
        </w:rPr>
        <w:t>2500 EA DEN HAAG</w:t>
      </w:r>
    </w:p>
    <w:p w:rsidR="00ED392E" w:rsidRPr="00E35055" w:rsidRDefault="00ED392E" w:rsidP="00D93C97">
      <w:pPr>
        <w:tabs>
          <w:tab w:val="left" w:pos="5445"/>
        </w:tabs>
        <w:rPr>
          <w:rFonts w:ascii="Calibri" w:hAnsi="Calibri"/>
          <w:sz w:val="21"/>
          <w:szCs w:val="21"/>
        </w:rPr>
      </w:pPr>
    </w:p>
    <w:p w:rsidR="00D93C97" w:rsidRDefault="00ED392E" w:rsidP="00D93C97">
      <w:pPr>
        <w:tabs>
          <w:tab w:val="left" w:pos="5445"/>
        </w:tabs>
        <w:rPr>
          <w:rFonts w:ascii="Calibri" w:hAnsi="Calibri"/>
          <w:sz w:val="21"/>
          <w:szCs w:val="21"/>
        </w:rPr>
      </w:pPr>
      <w:r w:rsidRPr="00E35055">
        <w:rPr>
          <w:rFonts w:ascii="Calibri" w:hAnsi="Calibri"/>
          <w:sz w:val="21"/>
          <w:szCs w:val="21"/>
        </w:rPr>
        <w:t>Ut</w:t>
      </w:r>
      <w:r w:rsidR="00BA45B9">
        <w:rPr>
          <w:rFonts w:ascii="Calibri" w:hAnsi="Calibri"/>
          <w:sz w:val="21"/>
          <w:szCs w:val="21"/>
        </w:rPr>
        <w:t xml:space="preserve">recht, </w:t>
      </w:r>
      <w:r w:rsidR="00567252">
        <w:rPr>
          <w:rFonts w:ascii="Calibri" w:hAnsi="Calibri"/>
          <w:sz w:val="21"/>
          <w:szCs w:val="21"/>
        </w:rPr>
        <w:t>24 januari 2018</w:t>
      </w:r>
    </w:p>
    <w:p w:rsidR="00567252" w:rsidRPr="00E35055" w:rsidRDefault="00567252" w:rsidP="00D93C97">
      <w:pPr>
        <w:tabs>
          <w:tab w:val="left" w:pos="5445"/>
        </w:tabs>
        <w:rPr>
          <w:rFonts w:ascii="Calibri" w:hAnsi="Calibri"/>
          <w:sz w:val="21"/>
          <w:szCs w:val="21"/>
        </w:rPr>
      </w:pPr>
    </w:p>
    <w:p w:rsidR="00D93C97" w:rsidRPr="00E35055" w:rsidRDefault="00D93C97" w:rsidP="00D93C97">
      <w:pPr>
        <w:rPr>
          <w:rFonts w:ascii="Calibri" w:eastAsia="Times New Roman" w:hAnsi="Calibri"/>
          <w:sz w:val="21"/>
          <w:szCs w:val="21"/>
        </w:rPr>
      </w:pPr>
      <w:r w:rsidRPr="00E35055">
        <w:rPr>
          <w:rFonts w:ascii="Calibri" w:eastAsia="Times New Roman" w:hAnsi="Calibri"/>
          <w:sz w:val="21"/>
          <w:szCs w:val="21"/>
        </w:rPr>
        <w:t>Geachte heer Bruins,</w:t>
      </w:r>
    </w:p>
    <w:p w:rsidR="00D93C97" w:rsidRPr="00E35055" w:rsidRDefault="00D93C97" w:rsidP="00D93C97">
      <w:pPr>
        <w:rPr>
          <w:rFonts w:ascii="Calibri" w:eastAsia="Times New Roman" w:hAnsi="Calibri"/>
          <w:sz w:val="21"/>
          <w:szCs w:val="21"/>
        </w:rPr>
      </w:pPr>
    </w:p>
    <w:p w:rsidR="00D93C97" w:rsidRPr="00E35055" w:rsidRDefault="00D93C97" w:rsidP="00D93C97">
      <w:pPr>
        <w:rPr>
          <w:rFonts w:ascii="Calibri" w:eastAsia="Times New Roman" w:hAnsi="Calibri"/>
          <w:sz w:val="21"/>
          <w:szCs w:val="21"/>
        </w:rPr>
      </w:pPr>
      <w:r w:rsidRPr="00E35055">
        <w:rPr>
          <w:rFonts w:ascii="Calibri" w:eastAsia="Times New Roman" w:hAnsi="Calibri"/>
          <w:sz w:val="21"/>
          <w:szCs w:val="21"/>
        </w:rPr>
        <w:t xml:space="preserve">Via deze brief wil ik, </w:t>
      </w:r>
      <w:r w:rsidRPr="00E35055">
        <w:rPr>
          <w:rFonts w:ascii="Calibri" w:eastAsia="Times New Roman" w:hAnsi="Calibri"/>
          <w:b/>
          <w:color w:val="FF0000"/>
          <w:sz w:val="21"/>
          <w:szCs w:val="21"/>
        </w:rPr>
        <w:t>[naam invullen]</w:t>
      </w:r>
      <w:r w:rsidRPr="00E35055">
        <w:rPr>
          <w:rFonts w:ascii="Calibri" w:eastAsia="Times New Roman" w:hAnsi="Calibri"/>
          <w:sz w:val="21"/>
          <w:szCs w:val="21"/>
        </w:rPr>
        <w:t>, verpleegkundig specialist</w:t>
      </w:r>
      <w:r w:rsidR="00C762E4" w:rsidRPr="00E35055">
        <w:rPr>
          <w:rFonts w:ascii="Calibri" w:eastAsia="Times New Roman" w:hAnsi="Calibri"/>
          <w:b/>
          <w:color w:val="FF0000"/>
          <w:sz w:val="21"/>
          <w:szCs w:val="21"/>
        </w:rPr>
        <w:t xml:space="preserve"> [specialisme]</w:t>
      </w:r>
      <w:r w:rsidRPr="00E35055">
        <w:rPr>
          <w:rFonts w:ascii="Calibri" w:eastAsia="Times New Roman" w:hAnsi="Calibri"/>
          <w:sz w:val="21"/>
          <w:szCs w:val="21"/>
        </w:rPr>
        <w:t>, mijn waardering uitspreken over het werk van de commissie Terpstra, waarin zij samen met het beroepenveld en de opleidingen zijn gekomen tot een functiedifferentiatie tussen de MBO</w:t>
      </w:r>
      <w:r w:rsidR="00271125" w:rsidRPr="00E35055">
        <w:rPr>
          <w:rFonts w:ascii="Calibri" w:eastAsia="Times New Roman" w:hAnsi="Calibri"/>
          <w:sz w:val="21"/>
          <w:szCs w:val="21"/>
        </w:rPr>
        <w:t>-</w:t>
      </w:r>
      <w:r w:rsidRPr="00E35055">
        <w:rPr>
          <w:rFonts w:ascii="Calibri" w:eastAsia="Times New Roman" w:hAnsi="Calibri"/>
          <w:sz w:val="21"/>
          <w:szCs w:val="21"/>
        </w:rPr>
        <w:t xml:space="preserve"> en de</w:t>
      </w:r>
      <w:r w:rsidR="00271125" w:rsidRPr="00E35055">
        <w:rPr>
          <w:rFonts w:ascii="Calibri" w:eastAsia="Times New Roman" w:hAnsi="Calibri"/>
          <w:sz w:val="21"/>
          <w:szCs w:val="21"/>
        </w:rPr>
        <w:t xml:space="preserve"> HBO-</w:t>
      </w:r>
      <w:r w:rsidRPr="00E35055">
        <w:rPr>
          <w:rFonts w:ascii="Calibri" w:eastAsia="Times New Roman" w:hAnsi="Calibri"/>
          <w:sz w:val="21"/>
          <w:szCs w:val="21"/>
        </w:rPr>
        <w:t>opgeleide verpleegkundige.</w:t>
      </w:r>
      <w:r w:rsidR="00351E26" w:rsidRPr="00E35055">
        <w:rPr>
          <w:rFonts w:ascii="Calibri" w:eastAsia="Times New Roman" w:hAnsi="Calibri"/>
          <w:sz w:val="21"/>
          <w:szCs w:val="21"/>
        </w:rPr>
        <w:t xml:space="preserve"> Op dit moment is er de mogelijkheid om deel te nemen aan de internetconsultatie Wetsvoorstel BIG-II. Hieraan wil ik graag mijn bijdrage leveren.</w:t>
      </w:r>
    </w:p>
    <w:p w:rsidR="00D93C97" w:rsidRPr="00E35055" w:rsidRDefault="00D93C97" w:rsidP="00F058D3">
      <w:pPr>
        <w:pStyle w:val="Tekstopmerking"/>
        <w:spacing w:line="259" w:lineRule="auto"/>
        <w:rPr>
          <w:rFonts w:ascii="Calibri" w:eastAsia="Times New Roman" w:hAnsi="Calibri"/>
          <w:sz w:val="21"/>
          <w:szCs w:val="21"/>
        </w:rPr>
      </w:pPr>
      <w:r w:rsidRPr="002B6F23">
        <w:rPr>
          <w:rFonts w:ascii="Calibri" w:eastAsia="Times New Roman" w:hAnsi="Calibri"/>
          <w:sz w:val="21"/>
          <w:szCs w:val="21"/>
        </w:rPr>
        <w:t xml:space="preserve">Als verpleegkundig specialist juich ik </w:t>
      </w:r>
      <w:r w:rsidR="00271125" w:rsidRPr="002B6F23">
        <w:rPr>
          <w:rFonts w:ascii="Calibri" w:eastAsia="Times New Roman" w:hAnsi="Calibri"/>
          <w:sz w:val="21"/>
          <w:szCs w:val="21"/>
        </w:rPr>
        <w:t xml:space="preserve">functiedifferentiatie tussen MBO- en HBO-opgeleide verpleegkundigen </w:t>
      </w:r>
      <w:r w:rsidRPr="002B6F23">
        <w:rPr>
          <w:rFonts w:ascii="Calibri" w:eastAsia="Times New Roman" w:hAnsi="Calibri"/>
          <w:sz w:val="21"/>
          <w:szCs w:val="21"/>
        </w:rPr>
        <w:t xml:space="preserve">van harte toe. Hiermee wordt een goede stap gezet </w:t>
      </w:r>
      <w:r w:rsidR="0003261D">
        <w:rPr>
          <w:rFonts w:ascii="Calibri" w:eastAsia="Times New Roman" w:hAnsi="Calibri"/>
          <w:sz w:val="21"/>
          <w:szCs w:val="21"/>
        </w:rPr>
        <w:t>waardoor</w:t>
      </w:r>
      <w:r w:rsidRPr="002B6F23">
        <w:rPr>
          <w:rFonts w:ascii="Calibri" w:eastAsia="Times New Roman" w:hAnsi="Calibri"/>
          <w:sz w:val="21"/>
          <w:szCs w:val="21"/>
        </w:rPr>
        <w:t xml:space="preserve"> in de drie verpleegkundige niveaus helder van elkaar</w:t>
      </w:r>
      <w:r w:rsidR="002B6F23">
        <w:rPr>
          <w:rFonts w:ascii="Calibri" w:eastAsia="Times New Roman" w:hAnsi="Calibri"/>
          <w:sz w:val="21"/>
          <w:szCs w:val="21"/>
        </w:rPr>
        <w:t xml:space="preserve"> kan</w:t>
      </w:r>
      <w:r w:rsidRPr="002B6F23">
        <w:rPr>
          <w:rFonts w:ascii="Calibri" w:eastAsia="Times New Roman" w:hAnsi="Calibri"/>
          <w:sz w:val="21"/>
          <w:szCs w:val="21"/>
        </w:rPr>
        <w:t xml:space="preserve"> word</w:t>
      </w:r>
      <w:r w:rsidR="002B6F23">
        <w:rPr>
          <w:rFonts w:ascii="Calibri" w:eastAsia="Times New Roman" w:hAnsi="Calibri"/>
          <w:sz w:val="21"/>
          <w:szCs w:val="21"/>
        </w:rPr>
        <w:t>en</w:t>
      </w:r>
      <w:r w:rsidRPr="002B6F23">
        <w:rPr>
          <w:rFonts w:ascii="Calibri" w:eastAsia="Times New Roman" w:hAnsi="Calibri"/>
          <w:sz w:val="21"/>
          <w:szCs w:val="21"/>
        </w:rPr>
        <w:t xml:space="preserve"> onderscheiden</w:t>
      </w:r>
      <w:r w:rsidR="002B6F23" w:rsidRPr="002B6F23">
        <w:rPr>
          <w:rFonts w:ascii="Calibri" w:eastAsia="Times New Roman" w:hAnsi="Calibri"/>
          <w:sz w:val="21"/>
          <w:szCs w:val="21"/>
        </w:rPr>
        <w:t xml:space="preserve"> </w:t>
      </w:r>
      <w:r w:rsidR="002B6F23">
        <w:rPr>
          <w:rFonts w:ascii="Calibri" w:eastAsia="Times New Roman" w:hAnsi="Calibri"/>
          <w:sz w:val="21"/>
          <w:szCs w:val="21"/>
        </w:rPr>
        <w:t xml:space="preserve">wat </w:t>
      </w:r>
      <w:r w:rsidR="002B6F23" w:rsidRPr="002B6F23">
        <w:rPr>
          <w:rStyle w:val="Verwijzingopmerking"/>
          <w:sz w:val="21"/>
          <w:szCs w:val="21"/>
        </w:rPr>
        <w:t/>
      </w:r>
      <w:r w:rsidR="002B6F23" w:rsidRPr="002B6F23">
        <w:rPr>
          <w:sz w:val="21"/>
          <w:szCs w:val="21"/>
        </w:rPr>
        <w:t>de</w:t>
      </w:r>
      <w:r w:rsidR="002B6F23" w:rsidRPr="002B6F23">
        <w:rPr>
          <w:sz w:val="21"/>
          <w:szCs w:val="21"/>
        </w:rPr>
        <w:t xml:space="preserve"> deskundigheid, verantwoordelijkheden, taken en competenties</w:t>
      </w:r>
      <w:r w:rsidR="002B6F23">
        <w:rPr>
          <w:sz w:val="21"/>
          <w:szCs w:val="21"/>
        </w:rPr>
        <w:t xml:space="preserve"> zijn</w:t>
      </w:r>
      <w:r w:rsidR="002B6F23" w:rsidRPr="002B6F23">
        <w:rPr>
          <w:sz w:val="21"/>
          <w:szCs w:val="21"/>
        </w:rPr>
        <w:t>.</w:t>
      </w:r>
      <w:r w:rsidR="0003261D">
        <w:rPr>
          <w:sz w:val="21"/>
          <w:szCs w:val="21"/>
        </w:rPr>
        <w:t xml:space="preserve"> Het gaat om </w:t>
      </w:r>
      <w:r w:rsidRPr="00E35055">
        <w:rPr>
          <w:rFonts w:ascii="Calibri" w:eastAsia="Times New Roman" w:hAnsi="Calibri"/>
          <w:sz w:val="21"/>
          <w:szCs w:val="21"/>
        </w:rPr>
        <w:t>de MBO, HBO-Bachelor en HBO-Master opgeleide verpleegkundige</w:t>
      </w:r>
      <w:r w:rsidR="00A872CD" w:rsidRPr="00E35055">
        <w:rPr>
          <w:rFonts w:ascii="Calibri" w:eastAsia="Times New Roman" w:hAnsi="Calibri"/>
          <w:sz w:val="21"/>
          <w:szCs w:val="21"/>
        </w:rPr>
        <w:t xml:space="preserve"> (de HBO-Master opgeleide verpleegkundige heeft sinds 2009 de beroepstitel verpleegkundig specialist)</w:t>
      </w:r>
      <w:r w:rsidRPr="00E35055">
        <w:rPr>
          <w:rFonts w:ascii="Calibri" w:eastAsia="Times New Roman" w:hAnsi="Calibri"/>
          <w:sz w:val="21"/>
          <w:szCs w:val="21"/>
        </w:rPr>
        <w:t xml:space="preserve">. </w:t>
      </w:r>
      <w:r w:rsidR="0003261D">
        <w:rPr>
          <w:rFonts w:ascii="Calibri" w:eastAsia="Times New Roman" w:hAnsi="Calibri"/>
          <w:sz w:val="21"/>
          <w:szCs w:val="21"/>
        </w:rPr>
        <w:t xml:space="preserve">De motivatie voor deze stap </w:t>
      </w:r>
      <w:r w:rsidR="00F058D3">
        <w:rPr>
          <w:rFonts w:ascii="Calibri" w:eastAsia="Times New Roman" w:hAnsi="Calibri"/>
          <w:sz w:val="21"/>
          <w:szCs w:val="21"/>
        </w:rPr>
        <w:t>is</w:t>
      </w:r>
      <w:r w:rsidR="007114A9">
        <w:rPr>
          <w:rFonts w:ascii="Calibri" w:eastAsia="Times New Roman" w:hAnsi="Calibri"/>
          <w:sz w:val="21"/>
          <w:szCs w:val="21"/>
        </w:rPr>
        <w:t xml:space="preserve"> door de beroepsvereniging V&amp;VN voldoende aan u duidelijk gemaakt.</w:t>
      </w:r>
      <w:r w:rsidR="0003261D">
        <w:rPr>
          <w:rFonts w:ascii="Calibri" w:eastAsia="Times New Roman" w:hAnsi="Calibri"/>
          <w:sz w:val="21"/>
          <w:szCs w:val="21"/>
        </w:rPr>
        <w:t xml:space="preserve"> Deze onderschrijf ik.</w:t>
      </w:r>
    </w:p>
    <w:p w:rsidR="00D93C97" w:rsidRPr="00E35055" w:rsidRDefault="00ED392E" w:rsidP="00D93C97">
      <w:pPr>
        <w:rPr>
          <w:rFonts w:ascii="Calibri" w:eastAsia="Times New Roman" w:hAnsi="Calibri"/>
          <w:sz w:val="21"/>
          <w:szCs w:val="21"/>
        </w:rPr>
      </w:pPr>
      <w:r w:rsidRPr="00E35055">
        <w:rPr>
          <w:rFonts w:ascii="Calibri" w:eastAsia="Times New Roman" w:hAnsi="Calibri"/>
          <w:sz w:val="21"/>
          <w:szCs w:val="21"/>
        </w:rPr>
        <w:t>Ten aanzien van één aspect wil</w:t>
      </w:r>
      <w:r w:rsidR="00D93C97" w:rsidRPr="00E35055">
        <w:rPr>
          <w:rFonts w:ascii="Calibri" w:eastAsia="Times New Roman" w:hAnsi="Calibri"/>
          <w:sz w:val="21"/>
          <w:szCs w:val="21"/>
        </w:rPr>
        <w:t xml:space="preserve"> ik mijn zorg uitspreken. In het kader van de voorgenomen wijzigingen in de Wet BIG worden voorbereidingen getroffen voor de wijziging van artikel 3 ten aanzien van de </w:t>
      </w:r>
      <w:r w:rsidR="00D93C97" w:rsidRPr="007114A9">
        <w:rPr>
          <w:rFonts w:ascii="Calibri" w:eastAsia="Times New Roman" w:hAnsi="Calibri"/>
          <w:sz w:val="21"/>
          <w:szCs w:val="21"/>
          <w:u w:val="single"/>
        </w:rPr>
        <w:t>beroepstitel</w:t>
      </w:r>
      <w:r w:rsidR="00D93C97" w:rsidRPr="00E35055">
        <w:rPr>
          <w:rFonts w:ascii="Calibri" w:eastAsia="Times New Roman" w:hAnsi="Calibri"/>
          <w:sz w:val="21"/>
          <w:szCs w:val="21"/>
        </w:rPr>
        <w:t xml:space="preserve"> van </w:t>
      </w:r>
      <w:r w:rsidR="00271125" w:rsidRPr="00E35055">
        <w:rPr>
          <w:rFonts w:ascii="Calibri" w:eastAsia="Times New Roman" w:hAnsi="Calibri"/>
          <w:sz w:val="21"/>
          <w:szCs w:val="21"/>
        </w:rPr>
        <w:t xml:space="preserve">de </w:t>
      </w:r>
      <w:r w:rsidR="00D93C97" w:rsidRPr="00E35055">
        <w:rPr>
          <w:rFonts w:ascii="Calibri" w:eastAsia="Times New Roman" w:hAnsi="Calibri"/>
          <w:sz w:val="21"/>
          <w:szCs w:val="21"/>
        </w:rPr>
        <w:t xml:space="preserve">verpleegkundige. Hierbij bestaat het voornemen om de MBO- en HBO-verpleegkundigen als respectievelijk verpleegkundige en regieverpleegkundige in het BIG-register te registreren. De beoogde helderheid in het beroepenhuis in de verpleging en verzorging wordt naar mijn mening met de titel regieverpleegkundige </w:t>
      </w:r>
      <w:r w:rsidR="00D93C97" w:rsidRPr="00E35055">
        <w:rPr>
          <w:rFonts w:ascii="Calibri" w:eastAsia="Times New Roman" w:hAnsi="Calibri"/>
          <w:sz w:val="21"/>
          <w:szCs w:val="21"/>
          <w:u w:val="single"/>
        </w:rPr>
        <w:t>niet bereikt</w:t>
      </w:r>
      <w:r w:rsidR="00D93C97" w:rsidRPr="00E35055">
        <w:rPr>
          <w:rFonts w:ascii="Calibri" w:eastAsia="Times New Roman" w:hAnsi="Calibri"/>
          <w:sz w:val="21"/>
          <w:szCs w:val="21"/>
        </w:rPr>
        <w:t>.</w:t>
      </w:r>
    </w:p>
    <w:p w:rsidR="00D93C97" w:rsidRPr="00AA3D96" w:rsidRDefault="00D93C97" w:rsidP="00AA3D96">
      <w:pPr>
        <w:rPr>
          <w:rFonts w:ascii="Calibri" w:eastAsia="Times New Roman" w:hAnsi="Calibri"/>
          <w:sz w:val="21"/>
          <w:szCs w:val="21"/>
        </w:rPr>
      </w:pPr>
      <w:r w:rsidRPr="00AA3D96">
        <w:rPr>
          <w:rFonts w:ascii="Calibri" w:eastAsia="Times New Roman" w:hAnsi="Calibri"/>
          <w:sz w:val="21"/>
          <w:szCs w:val="21"/>
        </w:rPr>
        <w:t xml:space="preserve">Het invoeren van de beroepstitel regieverpleegkundige creëert verwarring en onduidelijk bij patiënten, zowel in relatie tot de functie van de regieverpleegkundige (het werk dat zij uitvoert) als in relatie tot overige beroepen in de verpleging en verzorging. De kern van deze verwarring en onduidelijkheid komt </w:t>
      </w:r>
      <w:r w:rsidR="00D9542B">
        <w:rPr>
          <w:rFonts w:ascii="Calibri" w:eastAsia="Times New Roman" w:hAnsi="Calibri"/>
          <w:sz w:val="21"/>
          <w:szCs w:val="21"/>
        </w:rPr>
        <w:t xml:space="preserve">mijns inziens </w:t>
      </w:r>
      <w:r w:rsidRPr="00AA3D96">
        <w:rPr>
          <w:rFonts w:ascii="Calibri" w:eastAsia="Times New Roman" w:hAnsi="Calibri"/>
          <w:sz w:val="21"/>
          <w:szCs w:val="21"/>
        </w:rPr>
        <w:t>hierop neer:</w:t>
      </w:r>
    </w:p>
    <w:p w:rsidR="00D93C97" w:rsidRPr="000055AD" w:rsidRDefault="00D93C97" w:rsidP="000055AD">
      <w:pPr>
        <w:pStyle w:val="Lijstalinea"/>
        <w:numPr>
          <w:ilvl w:val="0"/>
          <w:numId w:val="2"/>
        </w:numPr>
        <w:rPr>
          <w:rFonts w:ascii="Calibri" w:eastAsia="Times New Roman" w:hAnsi="Calibri"/>
          <w:sz w:val="21"/>
          <w:szCs w:val="21"/>
        </w:rPr>
      </w:pPr>
      <w:r w:rsidRPr="000055AD">
        <w:rPr>
          <w:rFonts w:ascii="Calibri" w:eastAsia="Times New Roman" w:hAnsi="Calibri"/>
          <w:sz w:val="21"/>
          <w:szCs w:val="21"/>
        </w:rPr>
        <w:t xml:space="preserve">De kerncompetentie van het toekomstige beroep van HBO-verpleegkundige </w:t>
      </w:r>
      <w:r w:rsidR="00D422A3">
        <w:rPr>
          <w:rFonts w:ascii="Calibri" w:eastAsia="Times New Roman" w:hAnsi="Calibri"/>
          <w:sz w:val="21"/>
          <w:szCs w:val="21"/>
        </w:rPr>
        <w:t>is</w:t>
      </w:r>
      <w:r w:rsidRPr="000055AD">
        <w:rPr>
          <w:rFonts w:ascii="Calibri" w:eastAsia="Times New Roman" w:hAnsi="Calibri"/>
          <w:sz w:val="21"/>
          <w:szCs w:val="21"/>
        </w:rPr>
        <w:t xml:space="preserve"> zorgverlener. Alle andere competenties van de HBO-verpleegkundige hebben een directe relatie hiermee. Onder deze andere competenties valt ook de regierol. Het is verwarrend dat één van de competenties, die niet de kerncompetentie is, leidend is in de keuze voor de beroepstitel. De titel dekt niet de lading.</w:t>
      </w:r>
    </w:p>
    <w:p w:rsidR="002B2BE2" w:rsidRDefault="002B2BE2" w:rsidP="002B2BE2">
      <w:pPr>
        <w:pStyle w:val="Lijstalinea"/>
        <w:rPr>
          <w:rFonts w:ascii="Calibri" w:eastAsia="Times New Roman" w:hAnsi="Calibri"/>
          <w:sz w:val="21"/>
          <w:szCs w:val="21"/>
        </w:rPr>
      </w:pPr>
    </w:p>
    <w:p w:rsidR="0064374E" w:rsidRDefault="00AA3D96" w:rsidP="0064374E">
      <w:pPr>
        <w:pStyle w:val="Lijstalinea"/>
        <w:numPr>
          <w:ilvl w:val="0"/>
          <w:numId w:val="2"/>
        </w:numPr>
        <w:rPr>
          <w:rFonts w:ascii="Calibri" w:eastAsia="Times New Roman" w:hAnsi="Calibri"/>
          <w:sz w:val="21"/>
          <w:szCs w:val="21"/>
        </w:rPr>
      </w:pPr>
      <w:r>
        <w:rPr>
          <w:rFonts w:ascii="Calibri" w:eastAsia="Times New Roman" w:hAnsi="Calibri"/>
          <w:sz w:val="21"/>
          <w:szCs w:val="21"/>
        </w:rPr>
        <w:t>Een</w:t>
      </w:r>
      <w:r w:rsidR="00D93C97" w:rsidRPr="000055AD">
        <w:rPr>
          <w:rFonts w:ascii="Calibri" w:eastAsia="Times New Roman" w:hAnsi="Calibri"/>
          <w:sz w:val="21"/>
          <w:szCs w:val="21"/>
        </w:rPr>
        <w:t xml:space="preserve"> HBO-verpleegkundige </w:t>
      </w:r>
      <w:r>
        <w:rPr>
          <w:rFonts w:ascii="Calibri" w:eastAsia="Times New Roman" w:hAnsi="Calibri"/>
          <w:sz w:val="21"/>
          <w:szCs w:val="21"/>
        </w:rPr>
        <w:t xml:space="preserve">zal </w:t>
      </w:r>
      <w:r w:rsidR="00D93C97" w:rsidRPr="000055AD">
        <w:rPr>
          <w:rFonts w:ascii="Calibri" w:eastAsia="Times New Roman" w:hAnsi="Calibri"/>
          <w:sz w:val="21"/>
          <w:szCs w:val="21"/>
        </w:rPr>
        <w:t xml:space="preserve">in complexe situaties verpleegkundige zorg bieden. Bij deze complexe situaties hoort ook het voeren van regie over het proces. Hoewel de beroepstitel het suggereert, zullen niet alle HBO-verpleegkundigen </w:t>
      </w:r>
      <w:r w:rsidR="00D93C97" w:rsidRPr="000055AD">
        <w:rPr>
          <w:rFonts w:ascii="Calibri" w:eastAsia="Times New Roman" w:hAnsi="Calibri"/>
          <w:sz w:val="21"/>
          <w:szCs w:val="21"/>
          <w:u w:val="single"/>
        </w:rPr>
        <w:t>altijd</w:t>
      </w:r>
      <w:r w:rsidR="00D93C97" w:rsidRPr="000055AD">
        <w:rPr>
          <w:rFonts w:ascii="Calibri" w:eastAsia="Times New Roman" w:hAnsi="Calibri"/>
          <w:sz w:val="21"/>
          <w:szCs w:val="21"/>
        </w:rPr>
        <w:t xml:space="preserve"> de regie voeren in het verpleegkundig proces of, in de complexe werkelijkheid van de gezondheidszorg en dit ook met name in de toekomst waarin de grenzen tussen verpleegkunde en geneeskunde minder hard zullen zijn, over het </w:t>
      </w:r>
      <w:r w:rsidR="00D93C97" w:rsidRPr="000055AD">
        <w:rPr>
          <w:rFonts w:ascii="Calibri" w:eastAsia="Times New Roman" w:hAnsi="Calibri"/>
          <w:sz w:val="21"/>
          <w:szCs w:val="21"/>
          <w:u w:val="single"/>
        </w:rPr>
        <w:t>gehele</w:t>
      </w:r>
      <w:r w:rsidR="00D93C97" w:rsidRPr="000055AD">
        <w:rPr>
          <w:rFonts w:ascii="Calibri" w:eastAsia="Times New Roman" w:hAnsi="Calibri"/>
          <w:sz w:val="21"/>
          <w:szCs w:val="21"/>
        </w:rPr>
        <w:t xml:space="preserve"> proces van verpleegkundige en medische zorg. Zij is immers een van de samenwerkingspartners, die in een complexe werkelijkheid te maken heeft met talloze andere </w:t>
      </w:r>
      <w:r w:rsidR="00D93C97" w:rsidRPr="000055AD">
        <w:rPr>
          <w:rFonts w:ascii="Calibri" w:eastAsia="Times New Roman" w:hAnsi="Calibri"/>
          <w:sz w:val="21"/>
          <w:szCs w:val="21"/>
        </w:rPr>
        <w:lastRenderedPageBreak/>
        <w:t xml:space="preserve">disciplines. Daarmee is regieverpleegkundige een </w:t>
      </w:r>
      <w:r w:rsidR="00D93C97" w:rsidRPr="000055AD">
        <w:rPr>
          <w:rFonts w:ascii="Calibri" w:eastAsia="Times New Roman" w:hAnsi="Calibri"/>
          <w:sz w:val="21"/>
          <w:szCs w:val="21"/>
          <w:u w:val="single"/>
        </w:rPr>
        <w:t>functiebenaming</w:t>
      </w:r>
      <w:r w:rsidR="00D93C97" w:rsidRPr="000055AD">
        <w:rPr>
          <w:rFonts w:ascii="Calibri" w:eastAsia="Times New Roman" w:hAnsi="Calibri"/>
          <w:sz w:val="21"/>
          <w:szCs w:val="21"/>
        </w:rPr>
        <w:t xml:space="preserve"> die </w:t>
      </w:r>
      <w:r w:rsidR="00271125" w:rsidRPr="000055AD">
        <w:rPr>
          <w:rFonts w:ascii="Calibri" w:eastAsia="Times New Roman" w:hAnsi="Calibri"/>
          <w:sz w:val="21"/>
          <w:szCs w:val="21"/>
        </w:rPr>
        <w:t>niet</w:t>
      </w:r>
      <w:r w:rsidR="00D93C97" w:rsidRPr="000055AD">
        <w:rPr>
          <w:rFonts w:ascii="Calibri" w:eastAsia="Times New Roman" w:hAnsi="Calibri"/>
          <w:sz w:val="21"/>
          <w:szCs w:val="21"/>
        </w:rPr>
        <w:t xml:space="preserve"> geschikt is als beroepstitel, omdat de HBO-verpleegkundige nu eens wel, en dan weer niet de regie zal voeren. Bovendien zal deze regierol vaak gedeeld worden</w:t>
      </w:r>
      <w:r w:rsidR="00CD43E1">
        <w:rPr>
          <w:rFonts w:ascii="Calibri" w:eastAsia="Times New Roman" w:hAnsi="Calibri"/>
          <w:sz w:val="21"/>
          <w:szCs w:val="21"/>
        </w:rPr>
        <w:t xml:space="preserve"> met anderen</w:t>
      </w:r>
      <w:r w:rsidR="00D93C97" w:rsidRPr="000055AD">
        <w:rPr>
          <w:rFonts w:ascii="Calibri" w:eastAsia="Times New Roman" w:hAnsi="Calibri"/>
          <w:sz w:val="21"/>
          <w:szCs w:val="21"/>
        </w:rPr>
        <w:t>.</w:t>
      </w:r>
    </w:p>
    <w:p w:rsidR="0064374E" w:rsidRPr="0064374E" w:rsidRDefault="0064374E" w:rsidP="0064374E">
      <w:pPr>
        <w:pStyle w:val="Lijstalinea"/>
        <w:rPr>
          <w:rFonts w:ascii="Calibri" w:eastAsia="Times New Roman" w:hAnsi="Calibri"/>
          <w:sz w:val="21"/>
          <w:szCs w:val="21"/>
        </w:rPr>
      </w:pPr>
    </w:p>
    <w:p w:rsidR="00D93C97" w:rsidRPr="0064374E" w:rsidRDefault="00D93C97" w:rsidP="0064374E">
      <w:pPr>
        <w:pStyle w:val="Lijstalinea"/>
        <w:numPr>
          <w:ilvl w:val="0"/>
          <w:numId w:val="2"/>
        </w:numPr>
        <w:rPr>
          <w:rFonts w:ascii="Calibri" w:eastAsia="Times New Roman" w:hAnsi="Calibri"/>
          <w:sz w:val="21"/>
          <w:szCs w:val="21"/>
        </w:rPr>
      </w:pPr>
      <w:r w:rsidRPr="0064374E">
        <w:rPr>
          <w:rFonts w:ascii="Calibri" w:eastAsia="Times New Roman" w:hAnsi="Calibri"/>
          <w:sz w:val="21"/>
          <w:szCs w:val="21"/>
        </w:rPr>
        <w:t xml:space="preserve">Patiënten zouden bij de titel regieverpleegkundige ten onrechte de indruk kunnen krijgen dat de HBO-verpleegkundige altijd </w:t>
      </w:r>
      <w:r w:rsidR="00E35055" w:rsidRPr="0064374E">
        <w:rPr>
          <w:rFonts w:ascii="Calibri" w:eastAsia="Times New Roman" w:hAnsi="Calibri"/>
          <w:sz w:val="21"/>
          <w:szCs w:val="21"/>
        </w:rPr>
        <w:t>(</w:t>
      </w:r>
      <w:r w:rsidR="00E35055" w:rsidRPr="0064374E">
        <w:rPr>
          <w:rFonts w:ascii="Calibri" w:eastAsia="Times New Roman" w:hAnsi="Calibri"/>
          <w:sz w:val="21"/>
          <w:szCs w:val="21"/>
          <w:u w:val="single"/>
        </w:rPr>
        <w:t>per definitie van de beroepstitel</w:t>
      </w:r>
      <w:r w:rsidR="00E35055" w:rsidRPr="0064374E">
        <w:rPr>
          <w:rFonts w:ascii="Calibri" w:eastAsia="Times New Roman" w:hAnsi="Calibri"/>
          <w:sz w:val="21"/>
          <w:szCs w:val="21"/>
        </w:rPr>
        <w:t xml:space="preserve">) </w:t>
      </w:r>
      <w:r w:rsidRPr="0064374E">
        <w:rPr>
          <w:rFonts w:ascii="Calibri" w:eastAsia="Times New Roman" w:hAnsi="Calibri"/>
          <w:sz w:val="21"/>
          <w:szCs w:val="21"/>
        </w:rPr>
        <w:t xml:space="preserve">regievoerder is op het (verpleegkundig) proces </w:t>
      </w:r>
      <w:r w:rsidR="00E35055" w:rsidRPr="0064374E">
        <w:rPr>
          <w:rFonts w:ascii="Calibri" w:eastAsia="Times New Roman" w:hAnsi="Calibri"/>
          <w:sz w:val="21"/>
          <w:szCs w:val="21"/>
        </w:rPr>
        <w:t>of de behandeling</w:t>
      </w:r>
      <w:r w:rsidR="00D74F2F" w:rsidRPr="0064374E">
        <w:rPr>
          <w:rFonts w:ascii="Calibri" w:eastAsia="Times New Roman" w:hAnsi="Calibri"/>
          <w:sz w:val="21"/>
          <w:szCs w:val="21"/>
        </w:rPr>
        <w:t xml:space="preserve">. Dat is denk ik </w:t>
      </w:r>
      <w:r w:rsidRPr="0064374E">
        <w:rPr>
          <w:rFonts w:ascii="Calibri" w:eastAsia="Times New Roman" w:hAnsi="Calibri"/>
          <w:sz w:val="21"/>
          <w:szCs w:val="21"/>
        </w:rPr>
        <w:t xml:space="preserve">niet de huidige werkelijkheid en vooral ook niet de toekomstige werkelijkheid. </w:t>
      </w:r>
      <w:r w:rsidR="0064374E">
        <w:rPr>
          <w:rStyle w:val="Verwijzingopmerking"/>
        </w:rPr>
        <w:t/>
      </w:r>
      <w:r w:rsidR="0064374E">
        <w:t>De andere verpleegkundige disciplines maar ook medisch</w:t>
      </w:r>
      <w:r w:rsidR="0064374E">
        <w:t xml:space="preserve"> specialisten</w:t>
      </w:r>
      <w:r w:rsidR="0064374E">
        <w:t>, psycholog</w:t>
      </w:r>
      <w:r w:rsidR="0064374E">
        <w:t>en</w:t>
      </w:r>
      <w:r w:rsidR="0064374E">
        <w:t xml:space="preserve">, sociaal maatschappelijke disciplines of de </w:t>
      </w:r>
      <w:r w:rsidR="0064374E">
        <w:t>pat</w:t>
      </w:r>
      <w:r w:rsidR="00224D12">
        <w:t>ië</w:t>
      </w:r>
      <w:r w:rsidR="0064374E">
        <w:t>nt</w:t>
      </w:r>
      <w:r w:rsidR="0064374E">
        <w:t xml:space="preserve"> zelf kunnen de regierol hebben.</w:t>
      </w:r>
      <w:r w:rsidR="0064374E">
        <w:t xml:space="preserve"> Medisch </w:t>
      </w:r>
      <w:r w:rsidRPr="0064374E">
        <w:rPr>
          <w:rFonts w:ascii="Calibri" w:eastAsia="Times New Roman" w:hAnsi="Calibri"/>
          <w:sz w:val="21"/>
          <w:szCs w:val="21"/>
        </w:rPr>
        <w:t>specialisten begeven zich op het terrein van verpleging en verzorging en voeren hier som</w:t>
      </w:r>
      <w:r w:rsidR="00833522" w:rsidRPr="0064374E">
        <w:rPr>
          <w:rFonts w:ascii="Calibri" w:eastAsia="Times New Roman" w:hAnsi="Calibri"/>
          <w:sz w:val="21"/>
          <w:szCs w:val="21"/>
        </w:rPr>
        <w:t>s regie, zoals verpleegkundig specialisten zich op het terrein van de (huis)arts en medisch specialist begeven.</w:t>
      </w:r>
    </w:p>
    <w:p w:rsidR="002B2BE2" w:rsidRDefault="002B2BE2" w:rsidP="002B2BE2">
      <w:pPr>
        <w:pStyle w:val="Lijstalinea"/>
        <w:rPr>
          <w:rFonts w:ascii="Calibri" w:eastAsia="Times New Roman" w:hAnsi="Calibri"/>
          <w:sz w:val="21"/>
          <w:szCs w:val="21"/>
        </w:rPr>
      </w:pPr>
    </w:p>
    <w:p w:rsidR="00D93C97" w:rsidRPr="000055AD" w:rsidRDefault="00D93C97" w:rsidP="000055AD">
      <w:pPr>
        <w:pStyle w:val="Lijstalinea"/>
        <w:numPr>
          <w:ilvl w:val="0"/>
          <w:numId w:val="2"/>
        </w:numPr>
        <w:rPr>
          <w:rFonts w:ascii="Calibri" w:eastAsia="Times New Roman" w:hAnsi="Calibri"/>
          <w:sz w:val="21"/>
          <w:szCs w:val="21"/>
        </w:rPr>
      </w:pPr>
      <w:r w:rsidRPr="000055AD">
        <w:rPr>
          <w:rFonts w:ascii="Calibri" w:eastAsia="Times New Roman" w:hAnsi="Calibri"/>
          <w:sz w:val="21"/>
          <w:szCs w:val="21"/>
        </w:rPr>
        <w:t xml:space="preserve">Regievoering is </w:t>
      </w:r>
      <w:r w:rsidR="002B2BE2">
        <w:rPr>
          <w:rFonts w:ascii="Calibri" w:eastAsia="Times New Roman" w:hAnsi="Calibri"/>
          <w:sz w:val="21"/>
          <w:szCs w:val="21"/>
        </w:rPr>
        <w:t>vaak</w:t>
      </w:r>
      <w:r w:rsidR="003D708E" w:rsidRPr="000055AD">
        <w:rPr>
          <w:rFonts w:ascii="Calibri" w:eastAsia="Times New Roman" w:hAnsi="Calibri"/>
          <w:sz w:val="21"/>
          <w:szCs w:val="21"/>
        </w:rPr>
        <w:t xml:space="preserve"> </w:t>
      </w:r>
      <w:r w:rsidRPr="000055AD">
        <w:rPr>
          <w:rFonts w:ascii="Calibri" w:eastAsia="Times New Roman" w:hAnsi="Calibri"/>
          <w:sz w:val="21"/>
          <w:szCs w:val="21"/>
        </w:rPr>
        <w:t>een essentieel onderdeel van functies in de gezondheidszorg. Op basis van de co</w:t>
      </w:r>
      <w:r w:rsidR="00446324" w:rsidRPr="000055AD">
        <w:rPr>
          <w:rFonts w:ascii="Calibri" w:eastAsia="Times New Roman" w:hAnsi="Calibri"/>
          <w:sz w:val="21"/>
          <w:szCs w:val="21"/>
        </w:rPr>
        <w:t>mmissie Meurs en mede dankzij de</w:t>
      </w:r>
      <w:r w:rsidRPr="000055AD">
        <w:rPr>
          <w:rFonts w:ascii="Calibri" w:eastAsia="Times New Roman" w:hAnsi="Calibri"/>
          <w:sz w:val="21"/>
          <w:szCs w:val="21"/>
        </w:rPr>
        <w:t xml:space="preserve"> medewerking </w:t>
      </w:r>
      <w:r w:rsidR="00446324" w:rsidRPr="000055AD">
        <w:rPr>
          <w:rFonts w:ascii="Calibri" w:eastAsia="Times New Roman" w:hAnsi="Calibri"/>
          <w:sz w:val="21"/>
          <w:szCs w:val="21"/>
        </w:rPr>
        <w:t xml:space="preserve">van het ministerie van Volksgezondheid, Welzijn en Sport </w:t>
      </w:r>
      <w:r w:rsidRPr="000055AD">
        <w:rPr>
          <w:rFonts w:ascii="Calibri" w:eastAsia="Times New Roman" w:hAnsi="Calibri"/>
          <w:sz w:val="21"/>
          <w:szCs w:val="21"/>
        </w:rPr>
        <w:t>is regiebehandelaarschap voorbehouden aan verpleegkundig specialisten en andere masteropgeleide zorgprofessionals. Dit regiebehandelaarschap vindt plaats op de scheidslijn tussen verpleging en behandeling, tussen ve</w:t>
      </w:r>
      <w:r w:rsidR="0025123A" w:rsidRPr="000055AD">
        <w:rPr>
          <w:rFonts w:ascii="Calibri" w:eastAsia="Times New Roman" w:hAnsi="Calibri"/>
          <w:sz w:val="21"/>
          <w:szCs w:val="21"/>
        </w:rPr>
        <w:t>rpleegkundige en medische zorg.</w:t>
      </w:r>
    </w:p>
    <w:p w:rsidR="002B2BE2" w:rsidRDefault="002B2BE2" w:rsidP="002B2BE2">
      <w:pPr>
        <w:pStyle w:val="Lijstalinea"/>
        <w:rPr>
          <w:rFonts w:ascii="Calibri" w:eastAsia="Times New Roman" w:hAnsi="Calibri"/>
          <w:sz w:val="21"/>
          <w:szCs w:val="21"/>
        </w:rPr>
      </w:pPr>
    </w:p>
    <w:p w:rsidR="00D93C97" w:rsidRPr="000055AD" w:rsidRDefault="00D93C97" w:rsidP="002B2BE2">
      <w:pPr>
        <w:pStyle w:val="Lijstalinea"/>
        <w:rPr>
          <w:rFonts w:ascii="Calibri" w:eastAsia="Times New Roman" w:hAnsi="Calibri"/>
          <w:sz w:val="21"/>
          <w:szCs w:val="21"/>
        </w:rPr>
      </w:pPr>
      <w:r w:rsidRPr="000055AD">
        <w:rPr>
          <w:rFonts w:ascii="Calibri" w:eastAsia="Times New Roman" w:hAnsi="Calibri"/>
          <w:sz w:val="21"/>
          <w:szCs w:val="21"/>
        </w:rPr>
        <w:t xml:space="preserve">Indien patiënten te maken krijgen met een regieverpleegkundige die al dan niet regie voert op het verpleegkundig proces en een verpleegkundig specialist in de functie regiebehandelaar die, op basis van vooraf vastgelegde afspraken, via de kwaliteitsstatuten, regie voert op de multidisciplinaire zorg, </w:t>
      </w:r>
      <w:r w:rsidR="00446324" w:rsidRPr="000055AD">
        <w:rPr>
          <w:rFonts w:ascii="Calibri" w:eastAsia="Times New Roman" w:hAnsi="Calibri"/>
          <w:sz w:val="21"/>
          <w:szCs w:val="21"/>
        </w:rPr>
        <w:t>ben ik bang</w:t>
      </w:r>
      <w:r w:rsidRPr="000055AD">
        <w:rPr>
          <w:rFonts w:ascii="Calibri" w:eastAsia="Times New Roman" w:hAnsi="Calibri"/>
          <w:sz w:val="21"/>
          <w:szCs w:val="21"/>
        </w:rPr>
        <w:t xml:space="preserve"> dat dit tot onduidelijkheid en een gebrek aan onderscheidend vermogen leidt, zowel voor patiënten als voor andere beroepsbeoefenaars in de gezondheidszorg. Wie voert nu de regie over mijn behandeling? Wat mag ik van wie verwachten? Patiënten zullen een strikte scheidslijn tussen verpleegkundige en medische behandeling in de praktijk naar </w:t>
      </w:r>
      <w:r w:rsidR="0075642D" w:rsidRPr="000055AD">
        <w:rPr>
          <w:rFonts w:ascii="Calibri" w:eastAsia="Times New Roman" w:hAnsi="Calibri"/>
          <w:sz w:val="21"/>
          <w:szCs w:val="21"/>
        </w:rPr>
        <w:t>mijn</w:t>
      </w:r>
      <w:r w:rsidRPr="000055AD">
        <w:rPr>
          <w:rFonts w:ascii="Calibri" w:eastAsia="Times New Roman" w:hAnsi="Calibri"/>
          <w:sz w:val="21"/>
          <w:szCs w:val="21"/>
        </w:rPr>
        <w:t xml:space="preserve"> overtuiging als kunstmatig beschouwen. Voor hen is er één behandeling, uitgevoerd door verschillende professionals met verschillende verantwoordelijkheden. Regievoeren is een van die verantwoordelijkheden, geen kenmerk van één beroep.</w:t>
      </w:r>
    </w:p>
    <w:p w:rsidR="002B2BE2" w:rsidRDefault="002B2BE2" w:rsidP="002B2BE2">
      <w:pPr>
        <w:pStyle w:val="Lijstalinea"/>
        <w:rPr>
          <w:rFonts w:ascii="Calibri" w:eastAsia="Times New Roman" w:hAnsi="Calibri"/>
          <w:sz w:val="21"/>
          <w:szCs w:val="21"/>
        </w:rPr>
      </w:pPr>
    </w:p>
    <w:p w:rsidR="00D93C97" w:rsidRPr="000055AD" w:rsidRDefault="00D93C97" w:rsidP="000055AD">
      <w:pPr>
        <w:pStyle w:val="Lijstalinea"/>
        <w:numPr>
          <w:ilvl w:val="0"/>
          <w:numId w:val="2"/>
        </w:numPr>
        <w:rPr>
          <w:rFonts w:ascii="Calibri" w:eastAsia="Times New Roman" w:hAnsi="Calibri"/>
          <w:sz w:val="21"/>
          <w:szCs w:val="21"/>
        </w:rPr>
      </w:pPr>
      <w:r w:rsidRPr="000055AD">
        <w:rPr>
          <w:rFonts w:ascii="Calibri" w:eastAsia="Times New Roman" w:hAnsi="Calibri"/>
          <w:sz w:val="21"/>
          <w:szCs w:val="21"/>
        </w:rPr>
        <w:t xml:space="preserve">Verder </w:t>
      </w:r>
      <w:r w:rsidR="0075642D" w:rsidRPr="000055AD">
        <w:rPr>
          <w:rFonts w:ascii="Calibri" w:eastAsia="Times New Roman" w:hAnsi="Calibri"/>
          <w:sz w:val="21"/>
          <w:szCs w:val="21"/>
        </w:rPr>
        <w:t>zie ik</w:t>
      </w:r>
      <w:r w:rsidRPr="000055AD">
        <w:rPr>
          <w:rFonts w:ascii="Calibri" w:eastAsia="Times New Roman" w:hAnsi="Calibri"/>
          <w:sz w:val="21"/>
          <w:szCs w:val="21"/>
        </w:rPr>
        <w:t xml:space="preserve"> een praktisch bezwaar waar het gaat om de doorstroming in het beroepenhuis. Een verzorgende NLQF-niveau 3 kan verpleegkundige NLQF-niveau 4 worden en vervolgens regieverpleegkundige NLQF-niveau 6. Indien de regieverpleegkundige echter de Master Advanced Nursing Practice</w:t>
      </w:r>
      <w:r w:rsidR="003C1B88">
        <w:rPr>
          <w:rFonts w:ascii="Calibri" w:eastAsia="Times New Roman" w:hAnsi="Calibri"/>
          <w:sz w:val="21"/>
          <w:szCs w:val="21"/>
        </w:rPr>
        <w:t xml:space="preserve"> (NLQF-niveau 7)</w:t>
      </w:r>
      <w:r w:rsidRPr="000055AD">
        <w:rPr>
          <w:rFonts w:ascii="Calibri" w:eastAsia="Times New Roman" w:hAnsi="Calibri"/>
          <w:sz w:val="21"/>
          <w:szCs w:val="21"/>
        </w:rPr>
        <w:t xml:space="preserve"> volg</w:t>
      </w:r>
      <w:r w:rsidR="00C50EDB">
        <w:rPr>
          <w:rFonts w:ascii="Calibri" w:eastAsia="Times New Roman" w:hAnsi="Calibri"/>
          <w:sz w:val="21"/>
          <w:szCs w:val="21"/>
        </w:rPr>
        <w:t>t</w:t>
      </w:r>
      <w:r w:rsidRPr="000055AD">
        <w:rPr>
          <w:rFonts w:ascii="Calibri" w:eastAsia="Times New Roman" w:hAnsi="Calibri"/>
          <w:sz w:val="21"/>
          <w:szCs w:val="21"/>
        </w:rPr>
        <w:t xml:space="preserve"> en zich registreert, verliest zij de “regie” uit de beroepstitel, en wordt zij verpleegkundig specialist (niet regieverpleegkundig specialist), terwijl, zoals aangegeven de regiefunctie voor verschillende behandelaars waaronder de verpleegkundig specialist, juist essentieel is in de functie-uitoefening. In deze lijn wordt doorgezet, zou het beter zijn om te spreken van een regieverpleegkundig specialist als beroepstitel. Echter, ook de verpleegkundig specialist zal niet altijd de rol van regiebehandelaar vervullen</w:t>
      </w:r>
      <w:r w:rsidR="002B2BE2">
        <w:rPr>
          <w:rFonts w:ascii="Calibri" w:eastAsia="Times New Roman" w:hAnsi="Calibri"/>
          <w:sz w:val="21"/>
          <w:szCs w:val="21"/>
        </w:rPr>
        <w:t>.</w:t>
      </w:r>
      <w:r w:rsidRPr="000055AD">
        <w:rPr>
          <w:rFonts w:ascii="Calibri" w:eastAsia="Times New Roman" w:hAnsi="Calibri"/>
          <w:sz w:val="21"/>
          <w:szCs w:val="21"/>
        </w:rPr>
        <w:t xml:space="preserve"> Ook dit biedt naar </w:t>
      </w:r>
      <w:r w:rsidR="0075642D" w:rsidRPr="000055AD">
        <w:rPr>
          <w:rFonts w:ascii="Calibri" w:eastAsia="Times New Roman" w:hAnsi="Calibri"/>
          <w:sz w:val="21"/>
          <w:szCs w:val="21"/>
        </w:rPr>
        <w:t>mijn</w:t>
      </w:r>
      <w:r w:rsidRPr="000055AD">
        <w:rPr>
          <w:rFonts w:ascii="Calibri" w:eastAsia="Times New Roman" w:hAnsi="Calibri"/>
          <w:sz w:val="21"/>
          <w:szCs w:val="21"/>
        </w:rPr>
        <w:t xml:space="preserve"> overtuiging aanleiding voor verwarring en onduidelijkheid bij patiënt</w:t>
      </w:r>
      <w:r w:rsidR="002B2BE2">
        <w:rPr>
          <w:rFonts w:ascii="Calibri" w:eastAsia="Times New Roman" w:hAnsi="Calibri"/>
          <w:sz w:val="21"/>
          <w:szCs w:val="21"/>
        </w:rPr>
        <w:t>en en andere professionals.</w:t>
      </w:r>
    </w:p>
    <w:p w:rsidR="00D93C97" w:rsidRPr="00E35055" w:rsidRDefault="00BF234B" w:rsidP="00A33EFA">
      <w:pPr>
        <w:rPr>
          <w:rFonts w:ascii="Calibri" w:eastAsia="Times New Roman" w:hAnsi="Calibri"/>
          <w:sz w:val="21"/>
          <w:szCs w:val="21"/>
        </w:rPr>
      </w:pPr>
      <w:r w:rsidRPr="00E35055">
        <w:rPr>
          <w:rFonts w:ascii="Calibri" w:eastAsia="Times New Roman" w:hAnsi="Calibri"/>
          <w:sz w:val="21"/>
          <w:szCs w:val="21"/>
        </w:rPr>
        <w:t>Ik ben</w:t>
      </w:r>
      <w:r w:rsidR="00D93C97" w:rsidRPr="00E35055">
        <w:rPr>
          <w:rFonts w:ascii="Calibri" w:eastAsia="Times New Roman" w:hAnsi="Calibri"/>
          <w:sz w:val="21"/>
          <w:szCs w:val="21"/>
        </w:rPr>
        <w:t xml:space="preserve"> van mening dat het invoeren van de titel regieverpleegkundige </w:t>
      </w:r>
      <w:r w:rsidR="0064374E">
        <w:rPr>
          <w:rFonts w:ascii="Calibri" w:eastAsia="Times New Roman" w:hAnsi="Calibri"/>
          <w:sz w:val="21"/>
          <w:szCs w:val="21"/>
        </w:rPr>
        <w:t xml:space="preserve">de beoogde helderheid rond deskundigheid, verantwoordelijkheden, taken, competenties van de </w:t>
      </w:r>
      <w:r w:rsidR="0044746E">
        <w:rPr>
          <w:rFonts w:ascii="Calibri" w:eastAsia="Times New Roman" w:hAnsi="Calibri"/>
          <w:sz w:val="21"/>
          <w:szCs w:val="21"/>
        </w:rPr>
        <w:t xml:space="preserve">verpleegkundige </w:t>
      </w:r>
      <w:bookmarkStart w:id="0" w:name="_GoBack"/>
      <w:bookmarkEnd w:id="0"/>
      <w:r w:rsidR="0064374E">
        <w:rPr>
          <w:rFonts w:ascii="Calibri" w:eastAsia="Times New Roman" w:hAnsi="Calibri"/>
          <w:sz w:val="21"/>
          <w:szCs w:val="21"/>
        </w:rPr>
        <w:t>functies op NLQF-niveau 6 en 7 teniet doet. D</w:t>
      </w:r>
      <w:r w:rsidR="00D93C97" w:rsidRPr="00E35055">
        <w:rPr>
          <w:rFonts w:cstheme="minorHAnsi"/>
          <w:sz w:val="21"/>
          <w:szCs w:val="21"/>
        </w:rPr>
        <w:t>e helderheid over onderscheid in rollen en verantwoordelijkheden in het individuele zorgproces voor de patiënt</w:t>
      </w:r>
      <w:r w:rsidR="0064374E">
        <w:rPr>
          <w:rFonts w:cstheme="minorHAnsi"/>
          <w:sz w:val="21"/>
          <w:szCs w:val="21"/>
        </w:rPr>
        <w:t xml:space="preserve"> zal</w:t>
      </w:r>
      <w:r w:rsidR="00D93C97" w:rsidRPr="00E35055">
        <w:rPr>
          <w:rFonts w:cstheme="minorHAnsi"/>
          <w:sz w:val="21"/>
          <w:szCs w:val="21"/>
        </w:rPr>
        <w:t xml:space="preserve"> minder worden.</w:t>
      </w:r>
      <w:r w:rsidR="00D93C97" w:rsidRPr="00E35055">
        <w:rPr>
          <w:sz w:val="21"/>
          <w:szCs w:val="21"/>
        </w:rPr>
        <w:t xml:space="preserve"> </w:t>
      </w:r>
      <w:r w:rsidR="00D93C97" w:rsidRPr="00E35055">
        <w:rPr>
          <w:rFonts w:ascii="Calibri" w:eastAsia="Times New Roman" w:hAnsi="Calibri"/>
          <w:sz w:val="21"/>
          <w:szCs w:val="21"/>
        </w:rPr>
        <w:t>De positionering van de verpleegkundig specialist krijgt, in het kader van taakherschikking, gelukkig al jaren ondersteuning door het ministerie van Volksgezondheid, Welzijn en Sport. Het zou jammer zijn indien reeds gemaakte en nog te maken stappen zouden worden gehinderd door onduidelijkheid ontstaan door een nieuwe beroepstitel voor de HBO-verpleegkundige.</w:t>
      </w:r>
    </w:p>
    <w:p w:rsidR="00D93C97" w:rsidRPr="00E35055" w:rsidRDefault="00D93C97" w:rsidP="00A33EFA">
      <w:pPr>
        <w:rPr>
          <w:rFonts w:ascii="Calibri" w:eastAsia="Times New Roman" w:hAnsi="Calibri"/>
          <w:sz w:val="21"/>
          <w:szCs w:val="21"/>
        </w:rPr>
      </w:pPr>
      <w:r w:rsidRPr="00E35055">
        <w:rPr>
          <w:rFonts w:ascii="Calibri" w:eastAsia="Times New Roman" w:hAnsi="Calibri"/>
          <w:sz w:val="21"/>
          <w:szCs w:val="21"/>
        </w:rPr>
        <w:lastRenderedPageBreak/>
        <w:t xml:space="preserve">Graag </w:t>
      </w:r>
      <w:r w:rsidR="00FA0C93" w:rsidRPr="00E35055">
        <w:rPr>
          <w:rFonts w:ascii="Calibri" w:eastAsia="Times New Roman" w:hAnsi="Calibri"/>
          <w:sz w:val="21"/>
          <w:szCs w:val="21"/>
        </w:rPr>
        <w:t>zou ik u willen verzoeken</w:t>
      </w:r>
      <w:r w:rsidRPr="00E35055">
        <w:rPr>
          <w:rFonts w:ascii="Calibri" w:eastAsia="Times New Roman" w:hAnsi="Calibri"/>
          <w:sz w:val="21"/>
          <w:szCs w:val="21"/>
        </w:rPr>
        <w:t xml:space="preserve"> om, in het kader van heldere titels en een heldere lijn in het beroepenhuis van verpleging en verzorging, te kiezen voor </w:t>
      </w:r>
      <w:r w:rsidR="00FA0C93" w:rsidRPr="00E35055">
        <w:rPr>
          <w:rFonts w:ascii="Calibri" w:eastAsia="Times New Roman" w:hAnsi="Calibri"/>
          <w:sz w:val="21"/>
          <w:szCs w:val="21"/>
        </w:rPr>
        <w:t>andere</w:t>
      </w:r>
      <w:r w:rsidRPr="00E35055">
        <w:rPr>
          <w:rFonts w:ascii="Calibri" w:eastAsia="Times New Roman" w:hAnsi="Calibri"/>
          <w:sz w:val="21"/>
          <w:szCs w:val="21"/>
        </w:rPr>
        <w:t xml:space="preserve"> beroepstitels </w:t>
      </w:r>
      <w:r w:rsidR="00FA0C93" w:rsidRPr="00E35055">
        <w:rPr>
          <w:rFonts w:ascii="Calibri" w:eastAsia="Times New Roman" w:hAnsi="Calibri"/>
          <w:sz w:val="21"/>
          <w:szCs w:val="21"/>
        </w:rPr>
        <w:t xml:space="preserve">voor het MBO- en het HBO-niveau, bijvoorbeeld </w:t>
      </w:r>
      <w:r w:rsidRPr="00E35055">
        <w:rPr>
          <w:rFonts w:ascii="Calibri" w:eastAsia="Times New Roman" w:hAnsi="Calibri"/>
          <w:sz w:val="21"/>
          <w:szCs w:val="21"/>
        </w:rPr>
        <w:t>MBO-verpleegkundige en HBO-verpleegkundige voor respectievelijk NLQF-niveau 4 en 6. Hierbij wordt aangesloten bij de zowel de opleidingsinstituten van deze professionals als de bestaande praktijk waarin verpleegkundigen zich ook regelmatig voorstellen op grond van hun opleidingsniveau.</w:t>
      </w:r>
    </w:p>
    <w:p w:rsidR="00D93C97" w:rsidRPr="00E35055" w:rsidRDefault="00D93C97" w:rsidP="00A33EFA">
      <w:pPr>
        <w:rPr>
          <w:rFonts w:ascii="Calibri" w:eastAsia="Times New Roman" w:hAnsi="Calibri"/>
          <w:sz w:val="21"/>
          <w:szCs w:val="21"/>
        </w:rPr>
      </w:pPr>
      <w:r w:rsidRPr="00E35055">
        <w:rPr>
          <w:rFonts w:ascii="Calibri" w:eastAsia="Times New Roman" w:hAnsi="Calibri"/>
          <w:sz w:val="21"/>
          <w:szCs w:val="21"/>
        </w:rPr>
        <w:t xml:space="preserve">Wat </w:t>
      </w:r>
      <w:r w:rsidR="00FA0C93" w:rsidRPr="00E35055">
        <w:rPr>
          <w:rFonts w:ascii="Calibri" w:eastAsia="Times New Roman" w:hAnsi="Calibri"/>
          <w:sz w:val="21"/>
          <w:szCs w:val="21"/>
        </w:rPr>
        <w:t>mij</w:t>
      </w:r>
      <w:r w:rsidRPr="00E35055">
        <w:rPr>
          <w:rFonts w:ascii="Calibri" w:eastAsia="Times New Roman" w:hAnsi="Calibri"/>
          <w:sz w:val="21"/>
          <w:szCs w:val="21"/>
        </w:rPr>
        <w:t xml:space="preserve"> betreft bieden de voornoemde beroepstitels, zeker indien ook de positie van de verpleegkundig specialist hierbij w</w:t>
      </w:r>
      <w:r w:rsidR="002B226C">
        <w:rPr>
          <w:rFonts w:ascii="Calibri" w:eastAsia="Times New Roman" w:hAnsi="Calibri"/>
          <w:sz w:val="21"/>
          <w:szCs w:val="21"/>
        </w:rPr>
        <w:t>ordt betrokken, meer helderheid.</w:t>
      </w:r>
    </w:p>
    <w:p w:rsidR="00D93C97" w:rsidRPr="00E35055" w:rsidRDefault="00D93C97" w:rsidP="00D93C97">
      <w:pPr>
        <w:rPr>
          <w:rFonts w:ascii="Calibri" w:eastAsia="Times New Roman" w:hAnsi="Calibri"/>
          <w:sz w:val="21"/>
          <w:szCs w:val="21"/>
        </w:rPr>
      </w:pPr>
    </w:p>
    <w:p w:rsidR="00A33EFA" w:rsidRPr="00E35055" w:rsidRDefault="00A33EFA" w:rsidP="00D93C97">
      <w:pPr>
        <w:rPr>
          <w:rFonts w:ascii="Calibri" w:eastAsia="Times New Roman" w:hAnsi="Calibri"/>
          <w:sz w:val="21"/>
          <w:szCs w:val="21"/>
        </w:rPr>
      </w:pPr>
    </w:p>
    <w:p w:rsidR="00CC1474" w:rsidRPr="00E35055" w:rsidRDefault="00CC1474" w:rsidP="00D93C97">
      <w:pPr>
        <w:rPr>
          <w:rFonts w:ascii="Calibri" w:eastAsia="Times New Roman" w:hAnsi="Calibri"/>
          <w:sz w:val="21"/>
          <w:szCs w:val="21"/>
        </w:rPr>
      </w:pPr>
      <w:r w:rsidRPr="00E35055">
        <w:rPr>
          <w:rFonts w:ascii="Calibri" w:eastAsia="Times New Roman" w:hAnsi="Calibri"/>
          <w:sz w:val="21"/>
          <w:szCs w:val="21"/>
        </w:rPr>
        <w:t>Met vriendelijke groet,</w:t>
      </w:r>
    </w:p>
    <w:p w:rsidR="00CC1474" w:rsidRPr="00E35055" w:rsidRDefault="00CC1474" w:rsidP="00D93C97">
      <w:pPr>
        <w:rPr>
          <w:rFonts w:ascii="Calibri" w:eastAsia="Times New Roman" w:hAnsi="Calibri"/>
          <w:sz w:val="21"/>
          <w:szCs w:val="21"/>
        </w:rPr>
      </w:pPr>
    </w:p>
    <w:p w:rsidR="00CC1474" w:rsidRPr="00E35055" w:rsidRDefault="00CC1474" w:rsidP="00D93C97">
      <w:pPr>
        <w:rPr>
          <w:rFonts w:ascii="Calibri" w:eastAsia="Times New Roman" w:hAnsi="Calibri"/>
          <w:sz w:val="21"/>
          <w:szCs w:val="21"/>
        </w:rPr>
      </w:pPr>
    </w:p>
    <w:p w:rsidR="00CC1474" w:rsidRPr="00E35055" w:rsidRDefault="00CC1474" w:rsidP="00D93C97">
      <w:pPr>
        <w:rPr>
          <w:rFonts w:ascii="Calibri" w:eastAsia="Times New Roman" w:hAnsi="Calibri"/>
          <w:b/>
          <w:color w:val="FF0000"/>
          <w:sz w:val="21"/>
          <w:szCs w:val="21"/>
        </w:rPr>
      </w:pPr>
      <w:r w:rsidRPr="00E35055">
        <w:rPr>
          <w:rFonts w:ascii="Calibri" w:eastAsia="Times New Roman" w:hAnsi="Calibri"/>
          <w:b/>
          <w:color w:val="FF0000"/>
          <w:sz w:val="21"/>
          <w:szCs w:val="21"/>
        </w:rPr>
        <w:t>[Naam invullen]</w:t>
      </w:r>
    </w:p>
    <w:p w:rsidR="00CC1474" w:rsidRPr="00E35055" w:rsidRDefault="00CC1474" w:rsidP="00D93C97">
      <w:pPr>
        <w:rPr>
          <w:rFonts w:ascii="Calibri" w:eastAsia="Times New Roman" w:hAnsi="Calibri"/>
          <w:b/>
          <w:color w:val="FF0000"/>
          <w:sz w:val="21"/>
          <w:szCs w:val="21"/>
        </w:rPr>
      </w:pPr>
      <w:r w:rsidRPr="00E35055">
        <w:rPr>
          <w:rFonts w:ascii="Calibri" w:eastAsia="Times New Roman" w:hAnsi="Calibri"/>
          <w:b/>
          <w:color w:val="FF0000"/>
          <w:sz w:val="21"/>
          <w:szCs w:val="21"/>
        </w:rPr>
        <w:t>[Functie invullen]</w:t>
      </w:r>
    </w:p>
    <w:sectPr w:rsidR="00CC1474" w:rsidRPr="00E350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426EA"/>
    <w:multiLevelType w:val="hybridMultilevel"/>
    <w:tmpl w:val="DC1A83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403059C"/>
    <w:multiLevelType w:val="hybridMultilevel"/>
    <w:tmpl w:val="1272F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97"/>
    <w:rsid w:val="000055AD"/>
    <w:rsid w:val="0003261D"/>
    <w:rsid w:val="0014451C"/>
    <w:rsid w:val="00224D12"/>
    <w:rsid w:val="0025123A"/>
    <w:rsid w:val="00271125"/>
    <w:rsid w:val="00276591"/>
    <w:rsid w:val="002B226C"/>
    <w:rsid w:val="002B2BE2"/>
    <w:rsid w:val="002B6F23"/>
    <w:rsid w:val="00351E26"/>
    <w:rsid w:val="00371274"/>
    <w:rsid w:val="003C1B88"/>
    <w:rsid w:val="003D289E"/>
    <w:rsid w:val="003D41A8"/>
    <w:rsid w:val="003D708E"/>
    <w:rsid w:val="00446324"/>
    <w:rsid w:val="0044746E"/>
    <w:rsid w:val="00567252"/>
    <w:rsid w:val="0064374E"/>
    <w:rsid w:val="006F4599"/>
    <w:rsid w:val="007114A9"/>
    <w:rsid w:val="0075642D"/>
    <w:rsid w:val="007A326D"/>
    <w:rsid w:val="007C22FD"/>
    <w:rsid w:val="00833522"/>
    <w:rsid w:val="00915A7A"/>
    <w:rsid w:val="00A33EFA"/>
    <w:rsid w:val="00A872CD"/>
    <w:rsid w:val="00AA3D96"/>
    <w:rsid w:val="00B20297"/>
    <w:rsid w:val="00BA45B9"/>
    <w:rsid w:val="00BF234B"/>
    <w:rsid w:val="00C50EDB"/>
    <w:rsid w:val="00C762E4"/>
    <w:rsid w:val="00CC1474"/>
    <w:rsid w:val="00CD43E1"/>
    <w:rsid w:val="00D422A3"/>
    <w:rsid w:val="00D74F2F"/>
    <w:rsid w:val="00D93C97"/>
    <w:rsid w:val="00D9542B"/>
    <w:rsid w:val="00E35055"/>
    <w:rsid w:val="00E666C8"/>
    <w:rsid w:val="00ED392E"/>
    <w:rsid w:val="00F058D3"/>
    <w:rsid w:val="00FA0C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72F13-4476-4140-B202-B78B1FF2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1474"/>
    <w:pPr>
      <w:ind w:left="720"/>
      <w:contextualSpacing/>
    </w:pPr>
  </w:style>
  <w:style w:type="character" w:styleId="Verwijzingopmerking">
    <w:name w:val="annotation reference"/>
    <w:basedOn w:val="Standaardalinea-lettertype"/>
    <w:uiPriority w:val="99"/>
    <w:semiHidden/>
    <w:unhideWhenUsed/>
    <w:rsid w:val="002B6F23"/>
    <w:rPr>
      <w:sz w:val="16"/>
      <w:szCs w:val="16"/>
    </w:rPr>
  </w:style>
  <w:style w:type="paragraph" w:styleId="Tekstopmerking">
    <w:name w:val="annotation text"/>
    <w:basedOn w:val="Standaard"/>
    <w:link w:val="TekstopmerkingChar"/>
    <w:uiPriority w:val="99"/>
    <w:unhideWhenUsed/>
    <w:rsid w:val="002B6F23"/>
    <w:pPr>
      <w:spacing w:line="240" w:lineRule="auto"/>
    </w:pPr>
    <w:rPr>
      <w:sz w:val="20"/>
      <w:szCs w:val="20"/>
    </w:rPr>
  </w:style>
  <w:style w:type="character" w:customStyle="1" w:styleId="TekstopmerkingChar">
    <w:name w:val="Tekst opmerking Char"/>
    <w:basedOn w:val="Standaardalinea-lettertype"/>
    <w:link w:val="Tekstopmerking"/>
    <w:uiPriority w:val="99"/>
    <w:rsid w:val="002B6F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1194</Words>
  <Characters>6571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J.D.S. Kappert</dc:creator>
  <cp:keywords/>
  <dc:description/>
  <cp:lastModifiedBy>J.D.S. Kappert</cp:lastModifiedBy>
  <cp:revision>44</cp:revision>
  <dcterms:created xsi:type="dcterms:W3CDTF">2018-01-13T13:27:00Z</dcterms:created>
  <dcterms:modified xsi:type="dcterms:W3CDTF">2018-01-24T19:15:00Z</dcterms:modified>
</cp:coreProperties>
</file>